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6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DIGITAL MARKETING SPECIALIST</w:t>
            </w:r>
          </w:p>
        </w:tc>
      </w:tr>
      <w:tr>
        <w:trPr>
          <w:cantSplit w:val="0"/>
          <w:trHeight w:val="46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[INSERT TITLE] </w:t>
            </w:r>
          </w:p>
        </w:tc>
      </w:tr>
      <w:tr>
        <w:trPr>
          <w:cantSplit w:val="0"/>
          <w:trHeight w:val="46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FULL TIME, PERMANENT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d9d9d9" w:val="clear"/>
        <w:rPr>
          <w:rFonts w:ascii="Calibri" w:cs="Calibri" w:eastAsia="Calibri" w:hAnsi="Calibri"/>
          <w:sz w:val="28"/>
          <w:szCs w:val="28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shd w:fill="cccccc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Rule="auto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shd w:fill="auto" w:val="clear"/>
          <w:rtl w:val="0"/>
        </w:rPr>
        <w:t xml:space="preserve">Digital Marketing Specialist 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is responsible for all digital marketing campaigns, including lead generation, market research, and active engagement with the business to improve the performance of [Organization Name]’s digital strategies.</w:t>
      </w:r>
    </w:p>
    <w:p w:rsidR="00000000" w:rsidDel="00000000" w:rsidP="00000000" w:rsidRDefault="00000000" w:rsidRPr="00000000" w14:paraId="00000011">
      <w:pPr>
        <w:spacing w:after="280" w:before="280" w:lineRule="auto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This position is  expected to create blogs, video logs, websites, articles, and and will promote [Organization Name] 's products and services.</w:t>
      </w:r>
    </w:p>
    <w:p w:rsidR="00000000" w:rsidDel="00000000" w:rsidP="00000000" w:rsidRDefault="00000000" w:rsidRPr="00000000" w14:paraId="00000012">
      <w:pPr>
        <w:spacing w:after="280" w:before="280" w:lineRule="auto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shd w:fill="auto" w:val="clear"/>
          <w:rtl w:val="0"/>
        </w:rPr>
        <w:t xml:space="preserve">Digital Marketing Specialist should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 have a keen eye on the changing trends in advertising platforms/forums to ensure that potential clients and consumers see our company's advertising projects so they may take advantage of our services.</w:t>
      </w:r>
    </w:p>
    <w:p w:rsidR="00000000" w:rsidDel="00000000" w:rsidP="00000000" w:rsidRDefault="00000000" w:rsidRPr="00000000" w14:paraId="00000013">
      <w:pPr>
        <w:shd w:fill="d9d9d9" w:val="clear"/>
        <w:rPr>
          <w:rFonts w:ascii="Calibri" w:cs="Calibri" w:eastAsia="Calibri" w:hAnsi="Calibri"/>
          <w:sz w:val="28"/>
          <w:szCs w:val="28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shd w:fill="cccccc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Responsibilities include, but are not limited to the following: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Create digital media strategies with business objectives that are in line with the 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[Organization Name]’s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vision.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Make digital content such as websites, blogs, articles, animated explainer videos, and so on; post company updates weekly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Create brand awareness and establish 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[Organization Name]’s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online presence.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 daily social media and SEO audits to ensure best practices are being followed.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SEO best practices such as keyword research on a regular basis.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Create a distinct online brand identity.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visual ideas for promotional activities, product portfolio, and company updates weekly.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Create and manage Google Ads and social media marketing campaigns, as well as collaborate with the graphics team to produce engaging display ads.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Distribute the company's message via social media and other online channels.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Increase company sales by using online marketing.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Increase customer engagement by implementing various marketing strategies.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Monitor ROI and KPIs.</w:t>
      </w:r>
    </w:p>
    <w:p w:rsidR="00000000" w:rsidDel="00000000" w:rsidP="00000000" w:rsidRDefault="00000000" w:rsidRPr="00000000" w14:paraId="00000023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d9d9d9" w:val="clear"/>
        <w:rPr>
          <w:rFonts w:ascii="Calibri" w:cs="Calibri" w:eastAsia="Calibri" w:hAnsi="Calibri"/>
          <w:sz w:val="28"/>
          <w:szCs w:val="28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shd w:fill="cccccc" w:val="clear"/>
          <w:rtl w:val="0"/>
        </w:rPr>
        <w:t xml:space="preserve">Key Qualifications and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Degree  in Marketing or a related field is required.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experience as a Digital Media Specialist or Digital Marketing Manager is required.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Professional credentials such as Digital Marketing Fundamentals and Digital Brand Management will be advantageous.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portfolio highlighting the projects completed thus far would be preferred.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Hands-on experience with digital marketing software such as Hubspot, Active Campaign, and GetResponse, among others.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Expert in Mailchimp, Twitter, Linkedin, Instagram, and other social media platforms.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Basic HTML and web publishing skills are required.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Quality content creation and management abilities.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Competent in Microsoft Word, Excel, Outlook, and PowerPoint.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Capable of performing a variety of tasks on a computer.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multitask and manage complex projects.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Outstanding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abilities.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thrive with little guidance, to be proactive, and to deal with uncertainty.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 efficiently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prioritize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manage one's workload.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 work both independently and as part of a team.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networking and team coaching abilities.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d9d9d9" w:val="clear"/>
        <w:rPr>
          <w:rFonts w:ascii="Calibri" w:cs="Calibri" w:eastAsia="Calibri" w:hAnsi="Calibri"/>
          <w:sz w:val="28"/>
          <w:szCs w:val="28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shd w:fill="cccccc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8"/>
          <w:szCs w:val="28"/>
          <w:shd w:fill="cccccc" w:val="clear"/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This position is set in an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office environment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The standard workweek for this position is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#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] hours. The standard business hours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core hours]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. Overtime and hours worked outside of the standard work schedule may be required.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Extended periods of sitting. 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Formal COVID-19 precautions are in place for employees.</w:t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tabs>
        <w:tab w:val="center" w:pos="4680"/>
        <w:tab w:val="right" w:pos="9360"/>
      </w:tabs>
      <w:rPr>
        <w:shd w:fill="auto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tabs>
        <w:tab w:val="center" w:pos="4680"/>
      </w:tabs>
      <w:rPr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L1gkz5JFwsiqbC1lvBUq66JFw==">AMUW2mWRe68ZpQ+MQLzL8U7c5nfP5IBuuSIrRrFiEdL1s728dqzbuf2k3Yp6eNN+VvC3PPxBm08QeWQmhj2mPblAG6TADFpLB0S24bQKIYDrdUwkc6+T2bsZzMsrVqntofwdNK7hDoFV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